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研究材料诚信承诺书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（手写签名）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，承诺在本次研究中的所有材料和数据的收集、分析和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过程中，严格遵守学术道德规范和国家法律法规，确保研究结果的真实性、公正性和可信性。同时，承诺维护研究对象的隐私权和知情权，不泄露其个人信息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1.在究过程中，本人将遵循学术道德规范，不采用任何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不道德或者违反伦理的手段，如偷窥、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滥竽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充数等，确保研究过程的公正性和真实性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2.本人将确保所使用的材料、数据来源合法、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、真实，不夸大、篡改、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捏造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3.对所有研究对象，本人将尊重其知情权和隐私权，不公开或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泄露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其个人信息，确保研究对象不受任何损害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4.本人将在研究报告中正确、客观、准确地呈现研究结果，不曲解、歪曲、夸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或者缩小结果，确保结果的可信性。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5.如发现自己或他人存在违反研究诚信规范的行为，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人将积极举报，并承担责任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6.本人将遵循学术规范，注重引用他人研究成果，不抄袭、剽窃他人研究成果。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7.本人将遵守国家法律法规，不违反知识产权法律法规，不侵犯他人的知识产权。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以上承诺，木人郑重作出，如有违反将承担相应责任。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4" w:space="1"/>
      </w:pBdr>
      <w:tabs>
        <w:tab w:val="right" w:pos="8849"/>
        <w:tab w:val="clear" w:pos="4153"/>
        <w:tab w:val="clear" w:pos="8306"/>
      </w:tabs>
      <w:jc w:val="left"/>
    </w:pPr>
    <w:r>
      <w:rPr>
        <w:rFonts w:hint="eastAsia"/>
      </w:rPr>
      <w:drawing>
        <wp:inline distT="0" distB="0" distL="114300" distR="114300">
          <wp:extent cx="1238250" cy="384810"/>
          <wp:effectExtent l="0" t="0" r="0" b="15240"/>
          <wp:docPr id="1" name="图片 1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</w:t>
    </w:r>
    <w:r>
      <w:rPr>
        <w:rFonts w:hint="eastAsia"/>
      </w:rPr>
      <w:t>编号：AF/SQ-</w:t>
    </w:r>
    <w:r>
      <w:rPr>
        <w:rFonts w:hint="eastAsia"/>
        <w:lang w:val="en-US" w:eastAsia="zh-CN"/>
      </w:rPr>
      <w:t>15</w:t>
    </w:r>
    <w:r>
      <w:rPr>
        <w:rFonts w:hint="eastAsia"/>
      </w:rPr>
      <w:t>/0</w:t>
    </w:r>
    <w:r>
      <w:rPr>
        <w:rFonts w:hint="eastAsia"/>
        <w:lang w:val="en-US" w:eastAsia="zh-CN"/>
      </w:rPr>
      <w:t>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2690"/>
    <w:rsid w:val="12A50E68"/>
    <w:rsid w:val="19185BCF"/>
    <w:rsid w:val="3B796124"/>
    <w:rsid w:val="4310523D"/>
    <w:rsid w:val="49E207B7"/>
    <w:rsid w:val="65333781"/>
    <w:rsid w:val="713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2023-11-27T07:55:00Z</dcterms:created>
  <dc:creator>llwyh</dc:creator>
  <cp:lastModifiedBy>luliweiyuanhui231014</cp:lastModifiedBy>
  <cp:lastPrinted>2024-02-27T00:22:00Z</cp:lastPrinted>
  <dcterms:modified xsi:type="dcterms:W3CDTF">2025-04-08T02:36:07Z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D3207A2A365F42C59783E1BA59F100B5</vt:lpwstr>
  </property>
</Properties>
</file>