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结题报告</w:t>
      </w:r>
    </w:p>
    <w:tbl>
      <w:tblPr>
        <w:tblStyle w:val="6"/>
        <w:tblpPr w:leftFromText="180" w:rightFromText="180" w:vertAnchor="text" w:horzAnchor="page" w:tblpX="1785" w:tblpY="309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2130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申办者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方案版本日期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知情同意书版本号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知情同意书版本日期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受试者信息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·合同研究总例数：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·已入组例数：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·完成观察例数：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·提前退出例数：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·严重不良事件例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次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·已报告的严重不良事件例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次</w:t>
            </w:r>
            <w:r>
              <w:rPr>
                <w:rFonts w:hint="eastAsia" w:asciiTheme="minorEastAsia" w:hAnsiTheme="minorEastAsia" w:cstheme="minorEastAsia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3" w:hRule="atLeast"/>
        </w:trPr>
        <w:tc>
          <w:tcPr>
            <w:tcW w:w="8522" w:type="dxa"/>
            <w:gridSpan w:val="4"/>
          </w:tcPr>
          <w:p>
            <w:pPr>
              <w:numPr>
                <w:ilvl w:val="0"/>
                <w:numId w:val="2"/>
              </w:num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研究情况：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·研究开始日期：</w:t>
            </w:r>
          </w:p>
          <w:p>
            <w:pPr>
              <w:spacing w:line="360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·最后1例出组日期：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 ·是否存在与研究干预相关的、非预期的严重不良事件：</w:t>
            </w: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</w:p>
          <w:p>
            <w:pPr>
              <w:spacing w:line="360" w:lineRule="auto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·研究中是否存在影响受试者权益的问题：□否  □是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</w:t>
            </w:r>
          </w:p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 xml:space="preserve">  ·严重不良事件或方案规定必须报告的重要医学事件已经及时报告：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□不适用  </w:t>
            </w:r>
          </w:p>
          <w:p>
            <w:pPr>
              <w:spacing w:line="360" w:lineRule="auto"/>
              <w:ind w:firstLine="420"/>
              <w:rPr>
                <w:rFonts w:hint="eastAsia"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□是  □否</w:t>
            </w:r>
            <w:r>
              <w:rPr>
                <w:rFonts w:ascii="Arial" w:hAnsi="Arial" w:eastAsia="宋体" w:cs="Arial"/>
                <w:szCs w:val="21"/>
              </w:rPr>
              <w:t>→</w:t>
            </w:r>
            <w:r>
              <w:rPr>
                <w:rFonts w:hint="eastAsia" w:ascii="Arial" w:hAnsi="Arial" w:eastAsia="宋体" w:cs="Arial"/>
                <w:szCs w:val="21"/>
              </w:rPr>
              <w:t>请说明</w:t>
            </w:r>
          </w:p>
          <w:p>
            <w:pPr>
              <w:spacing w:line="360" w:lineRule="auto"/>
              <w:ind w:firstLine="420"/>
              <w:rPr>
                <w:rFonts w:hint="eastAsia" w:ascii="Arial" w:hAnsi="Arial" w:eastAsia="宋体" w:cs="Arial"/>
                <w:szCs w:val="21"/>
              </w:rPr>
            </w:pPr>
          </w:p>
          <w:p>
            <w:pPr>
              <w:spacing w:line="360" w:lineRule="auto"/>
              <w:ind w:firstLine="420"/>
              <w:rPr>
                <w:rFonts w:hint="eastAsia"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主要研究者签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名</w:t>
            </w:r>
          </w:p>
        </w:tc>
        <w:tc>
          <w:tcPr>
            <w:tcW w:w="2130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spacing w:line="48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Cs w:val="21"/>
        </w:rPr>
      </w:pPr>
      <w:bookmarkStart w:id="0" w:name="_GoBack"/>
      <w:bookmarkEnd w:id="0"/>
    </w:p>
    <w:p>
      <w:pPr>
        <w:rPr>
          <w:rFonts w:asciiTheme="minorEastAsia" w:hAnsiTheme="minorEastAsia" w:cstheme="minorEastAsia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849"/>
        <w:tab w:val="clear" w:pos="4153"/>
        <w:tab w:val="clear" w:pos="8306"/>
      </w:tabs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val="en-US" w:eastAsia="zh-CN"/>
      </w:rPr>
      <w:drawing>
        <wp:inline distT="0" distB="0" distL="114300" distR="114300">
          <wp:extent cx="1360805" cy="422910"/>
          <wp:effectExtent l="0" t="0" r="10795" b="15240"/>
          <wp:docPr id="2" name="图片 2" descr="C:\Users\luliweiyuanhui231014\Desktop\1744008212965.png17440082129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uliweiyuanhui231014\Desktop\1744008212965.png1744008212965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0805" cy="422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</w:t>
    </w:r>
    <w:r>
      <w:rPr>
        <w:rFonts w:hint="eastAsia"/>
      </w:rPr>
      <w:t>编号：AF/SQ-08/0</w:t>
    </w:r>
    <w:r>
      <w:rPr>
        <w:rFonts w:hint="eastAsia"/>
        <w:lang w:val="en-US" w:eastAsia="zh-CN"/>
      </w:rPr>
      <w:t>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BEEFD"/>
    <w:multiLevelType w:val="singleLevel"/>
    <w:tmpl w:val="58BBEEFD"/>
    <w:lvl w:ilvl="0" w:tentative="0">
      <w:start w:val="1"/>
      <w:numFmt w:val="chineseCounting"/>
      <w:suff w:val="nothing"/>
      <w:lvlText w:val="%1．"/>
      <w:lvlJc w:val="left"/>
    </w:lvl>
  </w:abstractNum>
  <w:abstractNum w:abstractNumId="1">
    <w:nsid w:val="58BBEF71"/>
    <w:multiLevelType w:val="singleLevel"/>
    <w:tmpl w:val="58BBEF7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jQ4MGNhNzE3NTE3MWViMGFlYTJjNzE5MTNjNzIifQ=="/>
  </w:docVars>
  <w:rsids>
    <w:rsidRoot w:val="42943885"/>
    <w:rsid w:val="000472A8"/>
    <w:rsid w:val="00094C9D"/>
    <w:rsid w:val="002B7B13"/>
    <w:rsid w:val="0076072D"/>
    <w:rsid w:val="008F0DBA"/>
    <w:rsid w:val="00DB184F"/>
    <w:rsid w:val="0B45244B"/>
    <w:rsid w:val="0B984641"/>
    <w:rsid w:val="20BF7DC5"/>
    <w:rsid w:val="22307C7A"/>
    <w:rsid w:val="2D393873"/>
    <w:rsid w:val="2DBB0CBA"/>
    <w:rsid w:val="31C72AC1"/>
    <w:rsid w:val="336706DA"/>
    <w:rsid w:val="33AE4E55"/>
    <w:rsid w:val="3E0E34A6"/>
    <w:rsid w:val="421E5BC2"/>
    <w:rsid w:val="42943885"/>
    <w:rsid w:val="49ED422D"/>
    <w:rsid w:val="4E4168E5"/>
    <w:rsid w:val="4EFA6ED0"/>
    <w:rsid w:val="538D7E59"/>
    <w:rsid w:val="6723726D"/>
    <w:rsid w:val="6C8E19DB"/>
    <w:rsid w:val="6E4B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235</Words>
  <Characters>235</Characters>
  <Lines>2</Lines>
  <Paragraphs>1</Paragraphs>
  <TotalTime>40</TotalTime>
  <ScaleCrop>false</ScaleCrop>
  <LinksUpToDate>false</LinksUpToDate>
  <CharactersWithSpaces>265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2017-03-05T10:05:00Z</dcterms:created>
  <dc:creator>user</dc:creator>
  <cp:lastModifiedBy>luliweiyuanhui231014</cp:lastModifiedBy>
  <dcterms:modified xsi:type="dcterms:W3CDTF">2025-04-08T02:21:34Z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F4D3C9BA5C4B4C2C875EB22F355243F0</vt:lpwstr>
  </property>
</Properties>
</file>