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暂停/终止研究报告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一般信息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·研究开始日期：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·研究暂停/终止日期：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受试者信息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·合同研究总例数：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·已入组例数：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·完成观察例数：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·提前退出例数：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·严重不良事件例数：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三、暂停/终止研究的原因：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有序终止研究的程序：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·是否要求召回已完成研究的受试者进行随访：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  <w:p>
            <w:pPr>
              <w:spacing w:line="360" w:lineRule="auto"/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·是否通知在研的受试者，研究已经提前终止：□是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请说明：</w:t>
            </w:r>
          </w:p>
          <w:p>
            <w:pPr>
              <w:spacing w:line="360" w:lineRule="auto"/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·在研受试者是否提前终止研究：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请说明：</w:t>
            </w:r>
          </w:p>
          <w:p>
            <w:pPr>
              <w:spacing w:line="360" w:lineRule="auto"/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·提前终止研究受试者的后续医疗与随访安排：</w:t>
            </w:r>
            <w:r>
              <w:rPr>
                <w:rFonts w:hint="eastAsia" w:ascii="宋体" w:hAnsi="宋体" w:eastAsia="宋体" w:cs="宋体"/>
                <w:szCs w:val="21"/>
              </w:rPr>
              <w:t>□转入常规医疗  □有针对性的安排随访检查与后续治疗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名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drawing>
        <wp:inline distT="0" distB="0" distL="114300" distR="114300">
          <wp:extent cx="1229995" cy="382270"/>
          <wp:effectExtent l="0" t="0" r="8255" b="17780"/>
          <wp:docPr id="2" name="图片 2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995" cy="3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</w:t>
    </w:r>
    <w:r>
      <w:rPr>
        <w:rFonts w:hint="eastAsia"/>
      </w:rPr>
      <w:t>编号：AF/SQ-07/0</w:t>
    </w:r>
    <w:r>
      <w:rPr>
        <w:rFonts w:hint="eastAsia"/>
        <w:lang w:val="en-US" w:eastAsia="zh-CN"/>
      </w:rPr>
      <w:t xml:space="preserve">1.1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EA11"/>
    <w:multiLevelType w:val="singleLevel"/>
    <w:tmpl w:val="58BBEA1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BBEAD7"/>
    <w:multiLevelType w:val="singleLevel"/>
    <w:tmpl w:val="58BBEAD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61261138"/>
    <w:rsid w:val="001F2217"/>
    <w:rsid w:val="00414E61"/>
    <w:rsid w:val="00452DF0"/>
    <w:rsid w:val="004C6B37"/>
    <w:rsid w:val="00604444"/>
    <w:rsid w:val="00C93F6F"/>
    <w:rsid w:val="07EE0A36"/>
    <w:rsid w:val="0D7F4382"/>
    <w:rsid w:val="10422831"/>
    <w:rsid w:val="263F0DA1"/>
    <w:rsid w:val="287344C8"/>
    <w:rsid w:val="2D865BE8"/>
    <w:rsid w:val="34F1175C"/>
    <w:rsid w:val="3ABB2987"/>
    <w:rsid w:val="40292578"/>
    <w:rsid w:val="48E3216E"/>
    <w:rsid w:val="5D2F7314"/>
    <w:rsid w:val="5D867DF3"/>
    <w:rsid w:val="5DF00976"/>
    <w:rsid w:val="61261138"/>
    <w:rsid w:val="703B6768"/>
    <w:rsid w:val="70BD226E"/>
    <w:rsid w:val="7B4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294</Words>
  <Characters>294</Characters>
  <Lines>2</Lines>
  <Paragraphs>1</Paragraphs>
  <TotalTime>0</TotalTime>
  <ScaleCrop>false</ScaleCrop>
  <LinksUpToDate>false</LinksUpToDate>
  <CharactersWithSpaces>326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2017-03-05T09:46:00Z</dcterms:created>
  <dc:creator>user</dc:creator>
  <cp:lastModifiedBy>luliweiyuanhui231014</cp:lastModifiedBy>
  <dcterms:modified xsi:type="dcterms:W3CDTF">2025-04-08T02:20:13Z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06B1ACA0C3F14D8FA326EC04589B5D20</vt:lpwstr>
  </property>
</Properties>
</file>