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A7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医用全自动电子血压计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采购项目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院内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议价公告</w:t>
      </w:r>
    </w:p>
    <w:p w14:paraId="56500B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一、设备清单</w:t>
      </w:r>
    </w:p>
    <w:p w14:paraId="46EDF48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1、医用全自动电子血压计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*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，预算：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万元/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 w14:paraId="16DBF3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报名时间：202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日-202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（以电子邮箱接收时间为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准）。</w:t>
      </w:r>
    </w:p>
    <w:p w14:paraId="03F93E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三、主要技术参数：</w:t>
      </w:r>
    </w:p>
    <w:p w14:paraId="319E6A9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宋体" w:hAnsi="宋体" w:cs="宋体"/>
          <w:i w:val="0"/>
          <w:caps w:val="0"/>
          <w:color w:val="B58B01" w:themeColor="accent3" w:themeShade="B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请下载附件：</w:t>
      </w:r>
      <w:r>
        <w:rPr>
          <w:rFonts w:hint="eastAsia" w:ascii="宋体" w:hAnsi="宋体" w:cs="宋体"/>
          <w:i w:val="0"/>
          <w:caps w:val="0"/>
          <w:color w:val="B58B01" w:themeColor="accent3" w:themeShade="BF"/>
          <w:spacing w:val="0"/>
          <w:sz w:val="24"/>
          <w:szCs w:val="24"/>
          <w:shd w:val="clear" w:fill="FFFFFF"/>
          <w:lang w:val="en-US" w:eastAsia="zh-CN"/>
        </w:rPr>
        <w:t>医用全自动电子血压计技术参数</w:t>
      </w:r>
    </w:p>
    <w:p w14:paraId="65111F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四、资料清单：</w:t>
      </w:r>
    </w:p>
    <w:p w14:paraId="2EF5FD8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1、报价表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（含保修期）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6DAC065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、售后服务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5C6ADA2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、专用耗材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清单及报价（如有）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55B0DB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参数及配置清单；</w:t>
      </w:r>
    </w:p>
    <w:p w14:paraId="69FB44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、产品注册证（如有）；</w:t>
      </w:r>
    </w:p>
    <w:p w14:paraId="21E4FD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、代理授权书（含个人授权书）等有关证件；</w:t>
      </w:r>
    </w:p>
    <w:p w14:paraId="40C34B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、代理商企业营业执照、医疗器械经营许可证；</w:t>
      </w:r>
    </w:p>
    <w:p w14:paraId="6ABF7E8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、生产商营业执照、医疗器械生产许可证、医疗器械经营许可证；</w:t>
      </w:r>
    </w:p>
    <w:p w14:paraId="52B2E7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、销售记录（同型号产品，需提供证明，如发票、合同、中标通知书）；</w:t>
      </w:r>
    </w:p>
    <w:p w14:paraId="2CBB2B6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、产品彩页。</w:t>
      </w:r>
    </w:p>
    <w:p w14:paraId="71447F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以上资料均需盖章扫描，电子版（文件命名规则：项目名称-品牌-供应商名称及联系方式）发至邮箱ybrmyycgk8228@126.com，纸质版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份按照下方联系方式邮寄。</w:t>
      </w:r>
    </w:p>
    <w:p w14:paraId="14B3DC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、联系方式（资料邮寄地址）：</w:t>
      </w:r>
    </w:p>
    <w:p w14:paraId="5D2B46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1、地址：广东省韶关市武江区惠民南路粤北人民医院集中采购办（后勤管理科2层）。</w:t>
      </w:r>
    </w:p>
    <w:p w14:paraId="079FA80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2、联系人：刘工；联系电话：0751-6913228。</w:t>
      </w:r>
    </w:p>
    <w:p w14:paraId="1553631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粤北人民医院</w:t>
      </w:r>
    </w:p>
    <w:p w14:paraId="68EA10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righ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</w:p>
    <w:p w14:paraId="53CABD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 w14:paraId="102B8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 w14:paraId="0483B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 w14:paraId="18245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 w14:paraId="16579697">
      <w:pPr>
        <w:jc w:val="center"/>
        <w:outlineLvl w:val="2"/>
        <w:rPr>
          <w:rFonts w:hint="eastAsia" w:ascii="仿宋" w:hAnsi="仿宋" w:eastAsia="仿宋"/>
          <w:b/>
          <w:sz w:val="24"/>
          <w:szCs w:val="22"/>
        </w:rPr>
      </w:pPr>
    </w:p>
    <w:p w14:paraId="2BD7F6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医用全自动电子血压计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</w:p>
    <w:p w14:paraId="54F8F96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主要功能：用于自动测量受检者血压、脉搏，并筛选出受高血压受检者</w:t>
      </w:r>
    </w:p>
    <w:p w14:paraId="2EF0A3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、测量原理：示波法</w:t>
      </w:r>
    </w:p>
    <w:p w14:paraId="17DBDC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2、测量精度：血压量程：0～290mmHg；脉博数：40～180次/分</w:t>
      </w:r>
    </w:p>
    <w:p w14:paraId="6AB631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3、测量位置：左右臂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均可</w:t>
      </w:r>
    </w:p>
    <w:p w14:paraId="74AFA07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4、适应臂周范围：17～42cm</w:t>
      </w:r>
    </w:p>
    <w:p w14:paraId="5E6C9BF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、臂筒组件交换功能：臂筒可自主拆卸更换，并具备自检自校功能</w:t>
      </w:r>
    </w:p>
    <w:p w14:paraId="287397A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6、臂筒角度调节功能：自动上下浮动式臂筒，根据测量人坐姿调节臂筒</w:t>
      </w:r>
    </w:p>
    <w:p w14:paraId="30C870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、自动感知测量功能：手臂伸入臂筒时，感知测量开始，启动语音引导</w:t>
      </w:r>
    </w:p>
    <w:p w14:paraId="5D3580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8、热敏打印机：测量结果采用自动切纸的热敏打印</w:t>
      </w:r>
    </w:p>
    <w:p w14:paraId="7240AD2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▲9、平均测量模式：可进行2次以上的测量，并自动得出平均值</w:t>
      </w:r>
    </w:p>
    <w:p w14:paraId="1B9611F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10、工作站： CPU≥3.3GHz,内存≥16G，固态硬盘≥120G</w:t>
      </w:r>
    </w:p>
    <w:p w14:paraId="22ECDAB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11、操作系统：Windows XP、7、8、10，Linux</w:t>
      </w:r>
    </w:p>
    <w:p w14:paraId="1DB8F9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12、显示器方式：嵌入式12寸电容式触摸屏，可以360度旋转</w:t>
      </w:r>
    </w:p>
    <w:p w14:paraId="5C751F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▲13、具备输入登记号、身份证号功能</w:t>
      </w:r>
    </w:p>
    <w:p w14:paraId="008351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▲14、具备读卡功能，支持一、二、三代社保卡； 二代身份证</w:t>
      </w:r>
    </w:p>
    <w:p w14:paraId="3A8874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▲15、具备扫码功能，支持国内外常用的一二维码扫码、电子社保卡、就诊卡等</w:t>
      </w:r>
    </w:p>
    <w:p w14:paraId="064D00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▲16、支持本地数据同步：数据实时上传更新，对接医院管理系统</w:t>
      </w:r>
    </w:p>
    <w:p w14:paraId="25BC907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▲17、支持接入医院信息化系统、HIS、PACS等，自动采集到门诊病历</w:t>
      </w:r>
    </w:p>
    <w:p w14:paraId="7E7147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18、档案管理：健康档案的建立与动态更新</w:t>
      </w:r>
    </w:p>
    <w:p w14:paraId="5776A04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19、具备体检结果趋势分析      </w:t>
      </w:r>
    </w:p>
    <w:p w14:paraId="69F446F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20、具备完善的筛查功能 </w:t>
      </w:r>
    </w:p>
    <w:p w14:paraId="667AB6D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21、整机保修3年以上</w:t>
      </w:r>
    </w:p>
    <w:p w14:paraId="12E95900">
      <w:pPr>
        <w:adjustRightInd w:val="0"/>
        <w:snapToGrid w:val="0"/>
        <w:spacing w:line="240" w:lineRule="auto"/>
        <w:jc w:val="left"/>
      </w:pPr>
      <w:r>
        <w:rPr>
          <w:rFonts w:hint="eastAsia" w:ascii="宋体" w:hAnsi="宋体"/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C2801BA"/>
    <w:rsid w:val="0E1C5583"/>
    <w:rsid w:val="0E883192"/>
    <w:rsid w:val="0EE63E27"/>
    <w:rsid w:val="0FED5320"/>
    <w:rsid w:val="11AF27EF"/>
    <w:rsid w:val="11BE5D2B"/>
    <w:rsid w:val="12CA5B28"/>
    <w:rsid w:val="148D505F"/>
    <w:rsid w:val="14D643A7"/>
    <w:rsid w:val="1534372C"/>
    <w:rsid w:val="15F35395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60A2B52"/>
    <w:rsid w:val="276C31F9"/>
    <w:rsid w:val="28444AB8"/>
    <w:rsid w:val="297F5EFD"/>
    <w:rsid w:val="2B05199B"/>
    <w:rsid w:val="2B1304BD"/>
    <w:rsid w:val="2B4126E5"/>
    <w:rsid w:val="2E530C6F"/>
    <w:rsid w:val="2F4E4296"/>
    <w:rsid w:val="2FAD2601"/>
    <w:rsid w:val="30446AC1"/>
    <w:rsid w:val="30F00549"/>
    <w:rsid w:val="31605B7D"/>
    <w:rsid w:val="33952BED"/>
    <w:rsid w:val="33B3141F"/>
    <w:rsid w:val="34E24AFB"/>
    <w:rsid w:val="36162CAE"/>
    <w:rsid w:val="37555A58"/>
    <w:rsid w:val="38323C8A"/>
    <w:rsid w:val="38B22A36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053AE"/>
    <w:rsid w:val="411E510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F30C2D"/>
    <w:rsid w:val="4B3A6FE7"/>
    <w:rsid w:val="4B7C0A59"/>
    <w:rsid w:val="4D595308"/>
    <w:rsid w:val="510640BC"/>
    <w:rsid w:val="5160707C"/>
    <w:rsid w:val="51710870"/>
    <w:rsid w:val="52943481"/>
    <w:rsid w:val="531B76FE"/>
    <w:rsid w:val="53F73CC7"/>
    <w:rsid w:val="53F80EF9"/>
    <w:rsid w:val="554F368F"/>
    <w:rsid w:val="55B728F9"/>
    <w:rsid w:val="55DB4F23"/>
    <w:rsid w:val="57B343A9"/>
    <w:rsid w:val="5822508B"/>
    <w:rsid w:val="590D5D3B"/>
    <w:rsid w:val="5A7A2F5C"/>
    <w:rsid w:val="5AE44879"/>
    <w:rsid w:val="5EC96260"/>
    <w:rsid w:val="5F426012"/>
    <w:rsid w:val="62676D56"/>
    <w:rsid w:val="62D75EEE"/>
    <w:rsid w:val="636F2951"/>
    <w:rsid w:val="63C811DC"/>
    <w:rsid w:val="63F313D6"/>
    <w:rsid w:val="6780592A"/>
    <w:rsid w:val="679F3E40"/>
    <w:rsid w:val="69591A80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CF7BDC"/>
    <w:rsid w:val="7BE6712F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autoRedefine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autoRedefine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753</Characters>
  <Lines>0</Lines>
  <Paragraphs>0</Paragraphs>
  <TotalTime>0</TotalTime>
  <ScaleCrop>false</ScaleCrop>
  <LinksUpToDate>false</LinksUpToDate>
  <CharactersWithSpaces>823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刘福强</cp:lastModifiedBy>
  <cp:lastPrinted>2023-11-16T03:50:00Z</cp:lastPrinted>
  <dcterms:modified xsi:type="dcterms:W3CDTF">2024-07-31T09:38:15Z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132C576D67D64D1EA401C7A8889FC8CE_12</vt:lpwstr>
  </property>
</Properties>
</file>